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251B1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251B1">
              <w:rPr>
                <w:rFonts w:asciiTheme="minorHAnsi" w:hAnsiTheme="minorHAnsi" w:cstheme="minorHAnsi"/>
                <w:szCs w:val="32"/>
              </w:rPr>
              <w:t>Insumos para setembro amarelo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251B1">
        <w:rPr>
          <w:rFonts w:asciiTheme="minorHAnsi" w:hAnsiTheme="minorHAnsi" w:cstheme="minorHAnsi"/>
          <w:sz w:val="22"/>
          <w:szCs w:val="32"/>
        </w:rPr>
        <w:t>090/2024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251B1">
        <w:rPr>
          <w:rFonts w:asciiTheme="minorHAnsi" w:hAnsiTheme="minorHAnsi" w:cstheme="minorHAnsi"/>
          <w:sz w:val="22"/>
          <w:szCs w:val="32"/>
        </w:rPr>
        <w:t>91/2024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FA4553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FA4553" w:rsidRPr="00FA4553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FA4553" w:rsidRPr="00FA4553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A4553" w:rsidRPr="00FA4553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</w:t>
      </w:r>
      <w:r w:rsidR="00FA4553" w:rsidRPr="00FA4553">
        <w:rPr>
          <w:rFonts w:asciiTheme="minorHAnsi" w:hAnsiTheme="minorHAnsi" w:cstheme="minorHAnsi"/>
          <w:b/>
          <w:sz w:val="22"/>
          <w:szCs w:val="32"/>
        </w:rPr>
        <w:t xml:space="preserve">R$ </w:t>
      </w:r>
      <w:r w:rsidR="00FA4553">
        <w:rPr>
          <w:rFonts w:asciiTheme="minorHAnsi" w:hAnsiTheme="minorHAnsi" w:cstheme="minorHAnsi"/>
          <w:b/>
          <w:sz w:val="22"/>
          <w:szCs w:val="32"/>
        </w:rPr>
        <w:t>175,53</w:t>
      </w:r>
      <w:r w:rsidR="00FA4553" w:rsidRPr="00FA4553">
        <w:rPr>
          <w:rFonts w:asciiTheme="minorHAnsi" w:hAnsiTheme="minorHAnsi" w:cstheme="minorHAnsi"/>
          <w:sz w:val="22"/>
          <w:szCs w:val="32"/>
        </w:rPr>
        <w:t xml:space="preserve"> (</w:t>
      </w:r>
      <w:r w:rsidR="00FA4553">
        <w:rPr>
          <w:rFonts w:asciiTheme="minorHAnsi" w:hAnsiTheme="minorHAnsi" w:cstheme="minorHAnsi"/>
          <w:sz w:val="22"/>
          <w:szCs w:val="32"/>
        </w:rPr>
        <w:t>cento e setenta e cinco reais e cinquenta e três centavos</w:t>
      </w:r>
      <w:r w:rsidR="00FA4553" w:rsidRPr="00FA4553">
        <w:rPr>
          <w:rFonts w:asciiTheme="minorHAnsi" w:hAnsiTheme="minorHAnsi" w:cstheme="minorHAnsi"/>
          <w:sz w:val="22"/>
          <w:szCs w:val="32"/>
        </w:rPr>
        <w:t>);</w:t>
      </w:r>
      <w:r w:rsidR="00FA4553" w:rsidRPr="00FA4553">
        <w:t xml:space="preserve"> </w:t>
      </w:r>
      <w:r w:rsidR="00FA4553">
        <w:rPr>
          <w:rFonts w:asciiTheme="minorHAnsi" w:hAnsiTheme="minorHAnsi" w:cstheme="minorHAnsi"/>
          <w:sz w:val="22"/>
          <w:szCs w:val="32"/>
        </w:rPr>
        <w:t>VALMIR BERNARDINO DOS PASSOS E CIA LTDA</w:t>
      </w:r>
      <w:r w:rsidR="00FA4553" w:rsidRPr="00FA4553">
        <w:rPr>
          <w:rFonts w:asciiTheme="minorHAnsi" w:hAnsiTheme="minorHAnsi" w:cstheme="minorHAnsi"/>
          <w:sz w:val="22"/>
          <w:szCs w:val="32"/>
        </w:rPr>
        <w:t xml:space="preserve">, inscrita no CNPJ. </w:t>
      </w:r>
      <w:r w:rsidR="00FA4553">
        <w:rPr>
          <w:rFonts w:asciiTheme="minorHAnsi" w:hAnsiTheme="minorHAnsi" w:cstheme="minorHAnsi"/>
          <w:sz w:val="22"/>
          <w:szCs w:val="32"/>
        </w:rPr>
        <w:t>30.000.866/0001-24</w:t>
      </w:r>
      <w:r w:rsidR="00FA4553" w:rsidRPr="00FA4553">
        <w:rPr>
          <w:rFonts w:asciiTheme="minorHAnsi" w:hAnsiTheme="minorHAnsi" w:cstheme="minorHAnsi"/>
          <w:sz w:val="22"/>
          <w:szCs w:val="32"/>
        </w:rPr>
        <w:t xml:space="preserve">, com endereço a </w:t>
      </w:r>
      <w:r w:rsidR="00FA4553">
        <w:rPr>
          <w:rFonts w:asciiTheme="minorHAnsi" w:hAnsiTheme="minorHAnsi" w:cstheme="minorHAnsi"/>
          <w:sz w:val="22"/>
          <w:szCs w:val="32"/>
        </w:rPr>
        <w:t>AVENIDA SANTA CASA, 375 CENTRO</w:t>
      </w:r>
      <w:r w:rsidR="00FA4553" w:rsidRPr="00FA4553">
        <w:rPr>
          <w:rFonts w:asciiTheme="minorHAnsi" w:hAnsiTheme="minorHAnsi" w:cstheme="minorHAnsi"/>
          <w:sz w:val="22"/>
          <w:szCs w:val="32"/>
        </w:rPr>
        <w:t xml:space="preserve">, CEP: 16300-000, na cidade de </w:t>
      </w:r>
      <w:proofErr w:type="gramStart"/>
      <w:r w:rsidR="00FA4553" w:rsidRPr="00FA4553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A4553" w:rsidRPr="00FA4553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</w:t>
      </w:r>
      <w:r w:rsidR="00FA4553" w:rsidRPr="00FA4553">
        <w:rPr>
          <w:rFonts w:asciiTheme="minorHAnsi" w:hAnsiTheme="minorHAnsi" w:cstheme="minorHAnsi"/>
          <w:b/>
          <w:sz w:val="22"/>
          <w:szCs w:val="32"/>
        </w:rPr>
        <w:t>R$ 270,00</w:t>
      </w:r>
      <w:r w:rsidR="00FA4553" w:rsidRPr="00FA4553">
        <w:rPr>
          <w:rFonts w:asciiTheme="minorHAnsi" w:hAnsiTheme="minorHAnsi" w:cstheme="minorHAnsi"/>
          <w:sz w:val="22"/>
          <w:szCs w:val="32"/>
        </w:rPr>
        <w:t xml:space="preserve"> (quinhentos e setenta e seis reais e catorze 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A4553">
        <w:rPr>
          <w:rFonts w:asciiTheme="minorHAnsi" w:hAnsiTheme="minorHAnsi" w:cstheme="minorHAnsi"/>
          <w:sz w:val="22"/>
          <w:szCs w:val="32"/>
        </w:rPr>
        <w:t>445,53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FA4553">
        <w:rPr>
          <w:rFonts w:asciiTheme="minorHAnsi" w:hAnsiTheme="minorHAnsi" w:cstheme="minorHAnsi"/>
          <w:sz w:val="22"/>
          <w:szCs w:val="32"/>
        </w:rPr>
        <w:t>quatrocentos e quarenta e cinco reais e cinquenta e três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B251B1" w:rsidRDefault="00B251B1" w:rsidP="00B251B1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Penápolis, 12 de setembro de  2024.</w:t>
      </w: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F5" w:rsidRDefault="00FD71F5">
      <w:r>
        <w:separator/>
      </w:r>
    </w:p>
  </w:endnote>
  <w:endnote w:type="continuationSeparator" w:id="0">
    <w:p w:rsidR="00FD71F5" w:rsidRDefault="00FD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F5" w:rsidRDefault="00FD71F5">
      <w:r>
        <w:separator/>
      </w:r>
    </w:p>
  </w:footnote>
  <w:footnote w:type="continuationSeparator" w:id="0">
    <w:p w:rsidR="00FD71F5" w:rsidRDefault="00FD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1D5B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251B1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A4553"/>
    <w:rsid w:val="00FB4C89"/>
    <w:rsid w:val="00FC395C"/>
    <w:rsid w:val="00FC6715"/>
    <w:rsid w:val="00FD2944"/>
    <w:rsid w:val="00FD71F5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A945-1722-4E8C-BC11-2E376067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2024-09-16T12:05:00Z</cp:lastPrinted>
  <dcterms:created xsi:type="dcterms:W3CDTF">2024-09-12T19:23:00Z</dcterms:created>
  <dcterms:modified xsi:type="dcterms:W3CDTF">2024-09-16T12:05:00Z</dcterms:modified>
</cp:coreProperties>
</file>